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F1" w:rsidRPr="008D1DC7" w:rsidRDefault="00643999" w:rsidP="008D1DC7">
      <w:pPr>
        <w:spacing w:line="240" w:lineRule="auto"/>
        <w:rPr>
          <w:rFonts w:ascii="Ebrima" w:hAnsi="Ebrima"/>
          <w:b/>
          <w:color w:val="FF0000"/>
          <w:sz w:val="24"/>
          <w:szCs w:val="24"/>
          <w:u w:val="single"/>
        </w:rPr>
      </w:pP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የስልጤ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ዞን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ሳይንስና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ኢንፎርሜሽን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ቴክኖሎጂ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መምሪያ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የጥር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ወር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እና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የ7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ወር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የተከናወኑ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ዋና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ዋና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ያጠረ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ዕቅድ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አፈፃፀም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ሪፖርት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</w:p>
    <w:p w:rsidR="00297750" w:rsidRPr="00EE4788" w:rsidRDefault="00297750" w:rsidP="00EE4788">
      <w:pPr>
        <w:spacing w:line="240" w:lineRule="auto"/>
        <w:jc w:val="center"/>
        <w:rPr>
          <w:rFonts w:ascii="Visual Geez Unicode" w:hAnsi="Visual Geez Unicode"/>
          <w:bCs/>
          <w:sz w:val="28"/>
          <w:u w:val="single"/>
        </w:rPr>
      </w:pPr>
      <w:r w:rsidRPr="00CB2799">
        <w:rPr>
          <w:rFonts w:ascii="Visual Geez Unicode" w:hAnsi="Visual Geez Unicode"/>
          <w:bCs/>
          <w:sz w:val="28"/>
          <w:u w:val="single"/>
        </w:rPr>
        <w:t xml:space="preserve">የ2017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በጀት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ዓመት</w:t>
      </w:r>
      <w:proofErr w:type="spellEnd"/>
      <w:r w:rsid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="00CB2799" w:rsidRPr="00CB2799">
        <w:rPr>
          <w:rFonts w:ascii="Visual Geez Unicode" w:hAnsi="Visual Geez Unicode"/>
          <w:bCs/>
          <w:sz w:val="28"/>
          <w:u w:val="single"/>
        </w:rPr>
        <w:t>የጥ</w:t>
      </w:r>
      <w:proofErr w:type="gramStart"/>
      <w:r w:rsidR="00CB2799" w:rsidRPr="00CB2799">
        <w:rPr>
          <w:rFonts w:ascii="Visual Geez Unicode" w:hAnsi="Visual Geez Unicode"/>
          <w:bCs/>
          <w:sz w:val="28"/>
          <w:u w:val="single"/>
        </w:rPr>
        <w:t>ር</w:t>
      </w:r>
      <w:proofErr w:type="spellEnd"/>
      <w:r w:rsidR="00CB2799"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ወ</w:t>
      </w:r>
      <w:proofErr w:type="gramEnd"/>
      <w:r w:rsidRPr="00CB2799">
        <w:rPr>
          <w:rFonts w:ascii="Visual Geez Unicode" w:hAnsi="Visual Geez Unicode"/>
          <w:bCs/>
          <w:sz w:val="28"/>
          <w:u w:val="single"/>
        </w:rPr>
        <w:t>ር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እቅድ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አፈፃፀም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ሪፖርት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ማቅረቢያ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ፎርማት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3890"/>
        <w:gridCol w:w="892"/>
        <w:gridCol w:w="959"/>
        <w:gridCol w:w="957"/>
        <w:gridCol w:w="942"/>
        <w:gridCol w:w="1128"/>
        <w:gridCol w:w="1128"/>
        <w:gridCol w:w="962"/>
        <w:gridCol w:w="1591"/>
      </w:tblGrid>
      <w:tr w:rsidR="00424A0A" w:rsidRPr="00CB2799" w:rsidTr="004409E3">
        <w:tc>
          <w:tcPr>
            <w:tcW w:w="746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ተ.ቁ</w:t>
            </w:r>
            <w:proofErr w:type="spellEnd"/>
          </w:p>
        </w:tc>
        <w:tc>
          <w:tcPr>
            <w:tcW w:w="4263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የተከናወኑ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ዋና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ዋና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ተግባራት</w:t>
            </w:r>
            <w:proofErr w:type="spellEnd"/>
          </w:p>
        </w:tc>
        <w:tc>
          <w:tcPr>
            <w:tcW w:w="892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መለኪያ</w:t>
            </w:r>
            <w:proofErr w:type="spellEnd"/>
          </w:p>
        </w:tc>
        <w:tc>
          <w:tcPr>
            <w:tcW w:w="959" w:type="dxa"/>
          </w:tcPr>
          <w:p w:rsidR="00424A0A" w:rsidRPr="00CB2799" w:rsidRDefault="00424A0A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CB2799" w:rsidRPr="00CB2799">
              <w:rPr>
                <w:rFonts w:ascii="Visual Geez Unicode" w:hAnsi="Visual Geez Unicode"/>
                <w:bCs/>
                <w:sz w:val="28"/>
                <w:u w:val="single"/>
              </w:rPr>
              <w:t>የጥር</w:t>
            </w:r>
            <w:proofErr w:type="spellEnd"/>
            <w:r w:rsidR="00CB2799">
              <w:rPr>
                <w:rFonts w:ascii="Visual Geez Unicode" w:hAnsi="Visual Geez Unicode"/>
                <w:bCs/>
                <w:sz w:val="28"/>
                <w:u w:val="single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እቅድ</w:t>
            </w:r>
            <w:proofErr w:type="spellEnd"/>
          </w:p>
        </w:tc>
        <w:tc>
          <w:tcPr>
            <w:tcW w:w="942" w:type="dxa"/>
          </w:tcPr>
          <w:p w:rsidR="00424A0A" w:rsidRPr="00CB2799" w:rsidRDefault="00CB279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8"/>
                <w:u w:val="single"/>
              </w:rPr>
              <w:t>የጥር</w:t>
            </w:r>
            <w:proofErr w:type="spellEnd"/>
            <w:r>
              <w:rPr>
                <w:rFonts w:ascii="Visual Geez Unicode" w:hAnsi="Visual Geez Unicode"/>
                <w:bCs/>
                <w:sz w:val="28"/>
                <w:u w:val="single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</w:p>
        </w:tc>
        <w:tc>
          <w:tcPr>
            <w:tcW w:w="942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በመቶኛ</w:t>
            </w:r>
            <w:proofErr w:type="spellEnd"/>
          </w:p>
        </w:tc>
        <w:tc>
          <w:tcPr>
            <w:tcW w:w="838" w:type="dxa"/>
          </w:tcPr>
          <w:p w:rsidR="00424A0A" w:rsidRPr="00CB2799" w:rsidRDefault="00CB2799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B2799">
              <w:rPr>
                <w:rFonts w:ascii="Visual Geez Unicode" w:hAnsi="Visual Geez Unicode"/>
                <w:bCs/>
                <w:sz w:val="20"/>
              </w:rPr>
              <w:t>7</w:t>
            </w:r>
            <w:r w:rsidR="008029C7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እቅድ</w:t>
            </w:r>
            <w:proofErr w:type="spellEnd"/>
          </w:p>
        </w:tc>
        <w:tc>
          <w:tcPr>
            <w:tcW w:w="942" w:type="dxa"/>
          </w:tcPr>
          <w:p w:rsidR="00424A0A" w:rsidRPr="00CB2799" w:rsidRDefault="00424A0A">
            <w:pPr>
              <w:rPr>
                <w:rFonts w:ascii="Visual Geez Unicode" w:hAnsi="Visual Geez Unicode"/>
                <w:bCs/>
                <w:sz w:val="20"/>
              </w:rPr>
            </w:pPr>
          </w:p>
          <w:p w:rsidR="00424A0A" w:rsidRPr="00CB2799" w:rsidRDefault="00CB2799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B2799">
              <w:rPr>
                <w:rFonts w:ascii="Visual Geez Unicode" w:hAnsi="Visual Geez Unicode"/>
                <w:bCs/>
                <w:sz w:val="20"/>
              </w:rPr>
              <w:t>7</w:t>
            </w:r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</w:p>
        </w:tc>
        <w:tc>
          <w:tcPr>
            <w:tcW w:w="965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በመቶኛ</w:t>
            </w:r>
            <w:proofErr w:type="spellEnd"/>
          </w:p>
        </w:tc>
        <w:tc>
          <w:tcPr>
            <w:tcW w:w="1687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ምርመራ</w:t>
            </w:r>
            <w:proofErr w:type="spellEnd"/>
          </w:p>
        </w:tc>
      </w:tr>
      <w:tr w:rsidR="00AE59D5" w:rsidRPr="00CB2799" w:rsidTr="006A14EA">
        <w:tc>
          <w:tcPr>
            <w:tcW w:w="746" w:type="dxa"/>
          </w:tcPr>
          <w:p w:rsidR="00AE59D5" w:rsidRPr="004409E3" w:rsidRDefault="00AE59D5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AE59D5" w:rsidRPr="00215427" w:rsidRDefault="00AE59D5" w:rsidP="00AE59D5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የተሰጠ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አድስ</w:t>
            </w:r>
            <w:proofErr w:type="spellEnd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ፍቃድ</w:t>
            </w:r>
            <w:proofErr w:type="spellEnd"/>
          </w:p>
        </w:tc>
        <w:tc>
          <w:tcPr>
            <w:tcW w:w="892" w:type="dxa"/>
            <w:vAlign w:val="center"/>
          </w:tcPr>
          <w:p w:rsidR="00AE59D5" w:rsidRPr="00215427" w:rsidRDefault="00AE59D5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AE59D5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AE59D5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AE59D5" w:rsidRPr="00CB2799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AE59D5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AE59D5" w:rsidRPr="00CB2799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65" w:type="dxa"/>
          </w:tcPr>
          <w:p w:rsidR="00AE59D5" w:rsidRPr="00CB2799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AE59D5" w:rsidRPr="00CB2799" w:rsidRDefault="00AE59D5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5245C7" w:rsidRPr="00CB2799" w:rsidTr="006A14EA">
        <w:tc>
          <w:tcPr>
            <w:tcW w:w="746" w:type="dxa"/>
          </w:tcPr>
          <w:p w:rsidR="005245C7" w:rsidRPr="004409E3" w:rsidRDefault="005245C7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5245C7" w:rsidRPr="00215427" w:rsidRDefault="005245C7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የተሰጠ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የብቃት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ማረጋገጫ</w:t>
            </w:r>
            <w:proofErr w:type="spellEnd"/>
          </w:p>
        </w:tc>
        <w:tc>
          <w:tcPr>
            <w:tcW w:w="892" w:type="dxa"/>
            <w:vAlign w:val="center"/>
          </w:tcPr>
          <w:p w:rsidR="005245C7" w:rsidRPr="00215427" w:rsidRDefault="005245C7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5245C7" w:rsidRPr="00CB2799" w:rsidRDefault="009C195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5245C7" w:rsidRPr="00CB2799" w:rsidRDefault="00D700E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</w:t>
            </w:r>
          </w:p>
        </w:tc>
        <w:tc>
          <w:tcPr>
            <w:tcW w:w="942" w:type="dxa"/>
          </w:tcPr>
          <w:p w:rsidR="005245C7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5245C7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45</w:t>
            </w:r>
          </w:p>
        </w:tc>
        <w:tc>
          <w:tcPr>
            <w:tcW w:w="942" w:type="dxa"/>
          </w:tcPr>
          <w:p w:rsidR="005245C7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49</w:t>
            </w:r>
          </w:p>
        </w:tc>
        <w:tc>
          <w:tcPr>
            <w:tcW w:w="965" w:type="dxa"/>
          </w:tcPr>
          <w:p w:rsidR="005245C7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5245C7" w:rsidRPr="00CB2799" w:rsidRDefault="005245C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የብቃት</w:t>
            </w:r>
            <w:proofErr w:type="spellEnd"/>
            <w:r w:rsidRPr="00215427">
              <w:rPr>
                <w:rFonts w:ascii="Power Geez Unicode1" w:hAnsi="Power Geez Unicode1" w:cs="Calibr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ማረጋገጫ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እና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ነባር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ፈቃድ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የተደረገ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ዕድሳት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17</w:t>
            </w:r>
          </w:p>
        </w:tc>
        <w:tc>
          <w:tcPr>
            <w:tcW w:w="942" w:type="dxa"/>
          </w:tcPr>
          <w:p w:rsidR="00C93C2A" w:rsidRPr="00CB2799" w:rsidRDefault="00D55B73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27</w:t>
            </w:r>
          </w:p>
        </w:tc>
        <w:tc>
          <w:tcPr>
            <w:tcW w:w="942" w:type="dxa"/>
          </w:tcPr>
          <w:p w:rsidR="00C93C2A" w:rsidRPr="00CB2799" w:rsidRDefault="00304EF3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  <w:bookmarkStart w:id="0" w:name="_GoBack"/>
            <w:bookmarkEnd w:id="0"/>
          </w:p>
        </w:tc>
        <w:tc>
          <w:tcPr>
            <w:tcW w:w="838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125</w:t>
            </w:r>
          </w:p>
        </w:tc>
        <w:tc>
          <w:tcPr>
            <w:tcW w:w="942" w:type="dxa"/>
          </w:tcPr>
          <w:p w:rsidR="00C93C2A" w:rsidRPr="00CB2799" w:rsidRDefault="00D55B73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68</w:t>
            </w:r>
          </w:p>
        </w:tc>
        <w:tc>
          <w:tcPr>
            <w:tcW w:w="965" w:type="dxa"/>
          </w:tcPr>
          <w:p w:rsidR="00C93C2A" w:rsidRPr="00CB2799" w:rsidRDefault="00D55B73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55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የተደረደ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ቁጥጥር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ድፋፍ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17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137</w:t>
            </w:r>
          </w:p>
        </w:tc>
        <w:tc>
          <w:tcPr>
            <w:tcW w:w="942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90</w:t>
            </w:r>
          </w:p>
        </w:tc>
        <w:tc>
          <w:tcPr>
            <w:tcW w:w="965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65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የዩኒቨርስቲ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ተማሪዎች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በኢንዱስትሪው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ተገቢውን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የተግባር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ልምምድ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70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134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E7EF3" w:rsidRDefault="00C93C2A" w:rsidP="00650AB6">
            <w:pPr>
              <w:rPr>
                <w:rFonts w:ascii="Power Geez Unicode1" w:hAnsi="Power Geez Unicode1" w:cs="Ebrima"/>
                <w:sz w:val="20"/>
                <w:szCs w:val="20"/>
              </w:rPr>
            </w:pP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ኮዲሮች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ኢንሼቲቭ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ፕሮግራም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ስልጠና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የተሳተፉ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ወጣቶችና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ለመንግስት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>ሰራተኛ</w:t>
            </w:r>
            <w:proofErr w:type="spellEnd"/>
            <w:r w:rsidRPr="00384569">
              <w:rPr>
                <w:rFonts w:ascii="Power Geez Unicode1" w:hAnsi="Power Geez Unicode1" w:cs="Ebrima"/>
                <w:sz w:val="20"/>
                <w:szCs w:val="20"/>
              </w:rPr>
              <w:tab/>
              <w:t>››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749</w:t>
            </w:r>
          </w:p>
        </w:tc>
        <w:tc>
          <w:tcPr>
            <w:tcW w:w="942" w:type="dxa"/>
          </w:tcPr>
          <w:p w:rsidR="00C93C2A" w:rsidRPr="00CB2799" w:rsidRDefault="007D328D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  <w:r w:rsidR="00511927"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42" w:type="dxa"/>
          </w:tcPr>
          <w:p w:rsidR="00C93C2A" w:rsidRPr="00CB2799" w:rsidRDefault="007D328D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68</w:t>
            </w:r>
          </w:p>
        </w:tc>
        <w:tc>
          <w:tcPr>
            <w:tcW w:w="838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5248</w:t>
            </w:r>
          </w:p>
        </w:tc>
        <w:tc>
          <w:tcPr>
            <w:tcW w:w="942" w:type="dxa"/>
          </w:tcPr>
          <w:p w:rsidR="00C93C2A" w:rsidRPr="00CB2799" w:rsidRDefault="0051192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511927">
              <w:rPr>
                <w:rFonts w:ascii="Visual Geez Unicode" w:hAnsi="Visual Geez Unicode"/>
                <w:bCs/>
                <w:sz w:val="20"/>
              </w:rPr>
              <w:t>4,974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94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ስፔስፊኬሽን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20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31</w:t>
            </w:r>
          </w:p>
        </w:tc>
        <w:tc>
          <w:tcPr>
            <w:tcW w:w="942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51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ለተቋማት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የተዘጋጁና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ወቅታዊ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የተደረጉ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ስፔስፊኬሽን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ማሰራጨት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19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24</w:t>
            </w:r>
          </w:p>
        </w:tc>
        <w:tc>
          <w:tcPr>
            <w:tcW w:w="942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48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01D63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442CE8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ኢኮቴ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መሳሪያዎች</w:t>
            </w:r>
            <w:proofErr w:type="spellEnd"/>
            <w:r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/>
                <w:sz w:val="20"/>
                <w:szCs w:val="24"/>
              </w:rPr>
              <w:t>የ</w:t>
            </w:r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ጨረታ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ሰነድ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ግምገማ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ማድረግ</w:t>
            </w:r>
            <w:proofErr w:type="spellEnd"/>
          </w:p>
        </w:tc>
        <w:tc>
          <w:tcPr>
            <w:tcW w:w="892" w:type="dxa"/>
          </w:tcPr>
          <w:p w:rsidR="00C93C2A" w:rsidRDefault="00C93C2A">
            <w:proofErr w:type="spellStart"/>
            <w:r w:rsidRPr="00F65451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14</w:t>
            </w:r>
          </w:p>
        </w:tc>
        <w:tc>
          <w:tcPr>
            <w:tcW w:w="942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84</w:t>
            </w:r>
          </w:p>
        </w:tc>
        <w:tc>
          <w:tcPr>
            <w:tcW w:w="942" w:type="dxa"/>
          </w:tcPr>
          <w:p w:rsidR="00C93C2A" w:rsidRPr="00CB2799" w:rsidRDefault="00C17239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4F7A6E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73</w:t>
            </w:r>
          </w:p>
        </w:tc>
        <w:tc>
          <w:tcPr>
            <w:tcW w:w="942" w:type="dxa"/>
          </w:tcPr>
          <w:p w:rsidR="00C93C2A" w:rsidRPr="00CB2799" w:rsidRDefault="00C15379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103</w:t>
            </w:r>
          </w:p>
        </w:tc>
        <w:tc>
          <w:tcPr>
            <w:tcW w:w="965" w:type="dxa"/>
          </w:tcPr>
          <w:p w:rsidR="00C93C2A" w:rsidRPr="00CB2799" w:rsidRDefault="00C15379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01D63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የተለያዩ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ኢኮቴ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መሳሪያዎች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ግምገማ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ማከናወን</w:t>
            </w:r>
            <w:proofErr w:type="spellEnd"/>
          </w:p>
        </w:tc>
        <w:tc>
          <w:tcPr>
            <w:tcW w:w="892" w:type="dxa"/>
          </w:tcPr>
          <w:p w:rsidR="00C93C2A" w:rsidRDefault="00C93C2A">
            <w:proofErr w:type="spellStart"/>
            <w:r w:rsidRPr="00F65451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32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17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54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ዲዛይን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ማዘጋጀት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የቴክኖሎጂ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አጠቃቀም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ክህሎትና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ግንዛቤ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(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ዲጂታል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ሊትሬሲ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)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ላይ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ለመንግስት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ሠራተኞች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ስልጠና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መስጠት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125</w:t>
            </w:r>
          </w:p>
        </w:tc>
        <w:tc>
          <w:tcPr>
            <w:tcW w:w="942" w:type="dxa"/>
          </w:tcPr>
          <w:p w:rsidR="00C93C2A" w:rsidRPr="00CB2799" w:rsidRDefault="00A4020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105</w:t>
            </w:r>
          </w:p>
        </w:tc>
        <w:tc>
          <w:tcPr>
            <w:tcW w:w="942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84</w:t>
            </w:r>
          </w:p>
        </w:tc>
        <w:tc>
          <w:tcPr>
            <w:tcW w:w="838" w:type="dxa"/>
          </w:tcPr>
          <w:p w:rsidR="00C93C2A" w:rsidRPr="00CB2799" w:rsidRDefault="0051192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825</w:t>
            </w:r>
          </w:p>
        </w:tc>
        <w:tc>
          <w:tcPr>
            <w:tcW w:w="942" w:type="dxa"/>
          </w:tcPr>
          <w:p w:rsidR="00C93C2A" w:rsidRPr="00CB2799" w:rsidRDefault="00503748" w:rsidP="00503748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421</w:t>
            </w:r>
          </w:p>
        </w:tc>
        <w:tc>
          <w:tcPr>
            <w:tcW w:w="965" w:type="dxa"/>
          </w:tcPr>
          <w:p w:rsidR="00C93C2A" w:rsidRPr="00CB2799" w:rsidRDefault="0050374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51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ለመንግስት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የአካባቢያዊ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ኔትዎርክ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(LAN)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ዝርጋታ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A47A1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 xml:space="preserve"> 4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28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መሳሪያዎችን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ለዕድሳት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መለየትና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lastRenderedPageBreak/>
              <w:t>ማሰባሰብ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lastRenderedPageBreak/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29</w:t>
            </w:r>
          </w:p>
        </w:tc>
        <w:tc>
          <w:tcPr>
            <w:tcW w:w="942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125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279</w:t>
            </w:r>
          </w:p>
        </w:tc>
        <w:tc>
          <w:tcPr>
            <w:tcW w:w="942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141</w:t>
            </w:r>
          </w:p>
        </w:tc>
        <w:tc>
          <w:tcPr>
            <w:tcW w:w="965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51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መሣሪያዎች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የሶፍትዌር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ጥገና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54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48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88</w:t>
            </w:r>
          </w:p>
        </w:tc>
        <w:tc>
          <w:tcPr>
            <w:tcW w:w="838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382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533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መሣሪያዎች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የሀርድዌር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ጥገና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56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393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489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በሶፍትዌርና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ሀርድዌር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ጥገናና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ዕድሳት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/ት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ሊወጣ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የነበረ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የመንግስት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ሀብት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ማዳን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በብር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139,166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139,500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15379">
              <w:rPr>
                <w:rFonts w:ascii="Visual Geez Unicode" w:hAnsi="Visual Geez Unicode"/>
                <w:bCs/>
                <w:sz w:val="20"/>
              </w:rPr>
              <w:t>1,139,166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15379">
              <w:rPr>
                <w:rFonts w:ascii="Visual Geez Unicode" w:hAnsi="Visual Geez Unicode"/>
                <w:bCs/>
                <w:sz w:val="20"/>
              </w:rPr>
              <w:t>1,266,500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የሶፍትዌር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ሲስተም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ሪኳየርመንት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ስፔሲፊኬሽን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75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በአበልና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በነዳጅ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ሊወጣ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የነበረ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የመንግስት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ሀብት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በቪዲዮ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ኮንፍረንስ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ት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ማዳን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166,666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181,096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15379">
              <w:rPr>
                <w:rFonts w:ascii="Visual Geez Unicode" w:hAnsi="Visual Geez Unicode"/>
                <w:bCs/>
                <w:sz w:val="20"/>
              </w:rPr>
              <w:t>1,166,666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1317B8">
              <w:rPr>
                <w:rFonts w:ascii="Visual Geez Unicode" w:hAnsi="Visual Geez Unicode"/>
                <w:bCs/>
                <w:sz w:val="20"/>
              </w:rPr>
              <w:t>2,159,152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</w:t>
            </w:r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ዞኑ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የሚገኙ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ሁለተኛ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ደረጃ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ት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በኢኮቴ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ዘርፍ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የ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ቴክኒክ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ድጋፍ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11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90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በተቀመጠው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ስታንዳርድ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ተረጋግጦ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የተመዘገበ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ዶሜን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ስም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አዲስ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ዝርጋታ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ጥገና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15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18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en-GB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የፈጠራና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የምርምር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ውጤቶች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ን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በመለየት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የማቴሪያልና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የቴክኒክ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ድጋፍ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የሳይንስና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ቴክኖሎጂ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ክበባትን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ማጠናከር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57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የሳይንስ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ሳምንታት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እንዲከበሩ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የአዕምሯዊ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ንብረት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ጥበቃ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ሰርተፊኬት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እዉቅና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ፈቃድ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ለ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ግለሰቦችና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እንዲያገኙ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65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በቅጂ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በንግድ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ምልክት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በፓተንትና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ተዛማች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መብቶችና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ዙሪያ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መረጃና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ምክር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ግለሰቦችና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እንዲያገኙ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ማድረግ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A27F4D" w:rsidRDefault="0033694F" w:rsidP="00A27F4D">
            <w:pPr>
              <w:rPr>
                <w:rFonts w:ascii="Visual Geez Unicode" w:hAnsi="Visual Geez Unicode"/>
                <w:sz w:val="20"/>
              </w:rPr>
            </w:pPr>
            <w:r>
              <w:rPr>
                <w:rFonts w:ascii="Visual Geez Unicode" w:hAnsi="Visual Geez Unicode"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42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42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25</w:t>
            </w:r>
          </w:p>
        </w:tc>
        <w:tc>
          <w:tcPr>
            <w:tcW w:w="965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</w:tbl>
    <w:p w:rsidR="00B81CF1" w:rsidRPr="00CB2799" w:rsidRDefault="00297750" w:rsidP="00297750">
      <w:pPr>
        <w:tabs>
          <w:tab w:val="left" w:pos="2400"/>
        </w:tabs>
        <w:spacing w:line="240" w:lineRule="auto"/>
        <w:jc w:val="both"/>
        <w:rPr>
          <w:rFonts w:ascii="Visual Geez Unicode" w:hAnsi="Visual Geez Unicode"/>
          <w:bCs/>
          <w:sz w:val="20"/>
        </w:rPr>
      </w:pPr>
      <w:r w:rsidRPr="00CB2799">
        <w:rPr>
          <w:rFonts w:ascii="Visual Geez Unicode" w:hAnsi="Visual Geez Unicode"/>
          <w:bCs/>
          <w:sz w:val="20"/>
        </w:rPr>
        <w:tab/>
      </w:r>
    </w:p>
    <w:p w:rsidR="00FA73FD" w:rsidRPr="00CB2799" w:rsidRDefault="00FA73FD" w:rsidP="00B81CF1">
      <w:pPr>
        <w:rPr>
          <w:rFonts w:ascii="Visual Geez Unicode" w:hAnsi="Visual Geez Unicode"/>
        </w:rPr>
      </w:pPr>
    </w:p>
    <w:sectPr w:rsidR="00FA73FD" w:rsidRPr="00CB2799" w:rsidSect="004409E3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330"/>
    <w:multiLevelType w:val="hybridMultilevel"/>
    <w:tmpl w:val="8F8EC5E4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71454D"/>
    <w:multiLevelType w:val="hybridMultilevel"/>
    <w:tmpl w:val="934E8D36"/>
    <w:lvl w:ilvl="0" w:tplc="7CA8AC94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0D3242"/>
    <w:multiLevelType w:val="hybridMultilevel"/>
    <w:tmpl w:val="C6342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A0EF0"/>
    <w:multiLevelType w:val="multilevel"/>
    <w:tmpl w:val="630C2DC6"/>
    <w:lvl w:ilvl="0">
      <w:start w:val="1"/>
      <w:numFmt w:val="decimal"/>
      <w:lvlText w:val="%1"/>
      <w:lvlJc w:val="left"/>
      <w:pPr>
        <w:ind w:left="540" w:hanging="540"/>
      </w:pPr>
      <w:rPr>
        <w:rFonts w:cstheme="majorBidi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theme="majorBidi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</w:abstractNum>
  <w:abstractNum w:abstractNumId="4">
    <w:nsid w:val="0C204750"/>
    <w:multiLevelType w:val="multilevel"/>
    <w:tmpl w:val="3BF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785C47"/>
    <w:multiLevelType w:val="hybridMultilevel"/>
    <w:tmpl w:val="CA6880E8"/>
    <w:lvl w:ilvl="0" w:tplc="7CA8AC94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b/>
        <w:color w:val="00206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0F8B0979"/>
    <w:multiLevelType w:val="hybridMultilevel"/>
    <w:tmpl w:val="E61A11F2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6D77934"/>
    <w:multiLevelType w:val="hybridMultilevel"/>
    <w:tmpl w:val="0388E5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3952"/>
    <w:multiLevelType w:val="hybridMultilevel"/>
    <w:tmpl w:val="69A08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D5179F"/>
    <w:multiLevelType w:val="hybridMultilevel"/>
    <w:tmpl w:val="71C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E220F"/>
    <w:multiLevelType w:val="hybridMultilevel"/>
    <w:tmpl w:val="D5D4E19C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C38AD"/>
    <w:multiLevelType w:val="hybridMultilevel"/>
    <w:tmpl w:val="23A835CE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A7B74"/>
    <w:multiLevelType w:val="hybridMultilevel"/>
    <w:tmpl w:val="74789042"/>
    <w:lvl w:ilvl="0" w:tplc="C87CF3E2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DC6A4C6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>
    <w:nsid w:val="46A27FB9"/>
    <w:multiLevelType w:val="hybridMultilevel"/>
    <w:tmpl w:val="4C5CF1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B24719"/>
    <w:multiLevelType w:val="hybridMultilevel"/>
    <w:tmpl w:val="0388E5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76C7B"/>
    <w:multiLevelType w:val="multilevel"/>
    <w:tmpl w:val="189684EA"/>
    <w:lvl w:ilvl="0">
      <w:start w:val="2"/>
      <w:numFmt w:val="decimal"/>
      <w:lvlText w:val="%1"/>
      <w:lvlJc w:val="left"/>
      <w:pPr>
        <w:ind w:left="360" w:hanging="360"/>
      </w:pPr>
      <w:rPr>
        <w:rFonts w:ascii="Ebrima" w:hAnsi="Ebrima" w:cs="Ebrima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Ebrima" w:hAnsi="Ebrima" w:cs="Ebri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Ebrima" w:hAnsi="Ebrima" w:cs="Ebri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Ebrima" w:hAnsi="Ebrima" w:cs="Ebri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Ebrima" w:hAnsi="Ebrima" w:cs="Ebri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Ebrima" w:hAnsi="Ebrima" w:cs="Ebri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Ebrima" w:hAnsi="Ebrima" w:cs="Ebri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Ebrima" w:hAnsi="Ebrima" w:cs="Ebri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Ebrima" w:hAnsi="Ebrima" w:cs="Ebrima" w:hint="default"/>
      </w:rPr>
    </w:lvl>
  </w:abstractNum>
  <w:abstractNum w:abstractNumId="16">
    <w:nsid w:val="66B03986"/>
    <w:multiLevelType w:val="hybridMultilevel"/>
    <w:tmpl w:val="167E3D3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6DD028F"/>
    <w:multiLevelType w:val="hybridMultilevel"/>
    <w:tmpl w:val="DB7CE792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6756182C"/>
    <w:multiLevelType w:val="hybridMultilevel"/>
    <w:tmpl w:val="208CFF2E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6E017AB5"/>
    <w:multiLevelType w:val="hybridMultilevel"/>
    <w:tmpl w:val="AFDE8B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575A33"/>
    <w:multiLevelType w:val="multilevel"/>
    <w:tmpl w:val="4ABE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CC0BC5"/>
    <w:multiLevelType w:val="hybridMultilevel"/>
    <w:tmpl w:val="57A4A1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17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13"/>
  </w:num>
  <w:num w:numId="16">
    <w:abstractNumId w:val="21"/>
  </w:num>
  <w:num w:numId="17">
    <w:abstractNumId w:val="3"/>
  </w:num>
  <w:num w:numId="18">
    <w:abstractNumId w:val="20"/>
  </w:num>
  <w:num w:numId="19">
    <w:abstractNumId w:val="9"/>
  </w:num>
  <w:num w:numId="20">
    <w:abstractNumId w:val="4"/>
  </w:num>
  <w:num w:numId="21">
    <w:abstractNumId w:val="8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88"/>
    <w:rsid w:val="000450BC"/>
    <w:rsid w:val="000E3217"/>
    <w:rsid w:val="001317B8"/>
    <w:rsid w:val="00132092"/>
    <w:rsid w:val="001B519D"/>
    <w:rsid w:val="00297750"/>
    <w:rsid w:val="002A7C14"/>
    <w:rsid w:val="00304EF3"/>
    <w:rsid w:val="0033694F"/>
    <w:rsid w:val="003A3009"/>
    <w:rsid w:val="004108B0"/>
    <w:rsid w:val="00416B8E"/>
    <w:rsid w:val="00423F68"/>
    <w:rsid w:val="00424A0A"/>
    <w:rsid w:val="004409E3"/>
    <w:rsid w:val="00442CE8"/>
    <w:rsid w:val="00474603"/>
    <w:rsid w:val="004F7A6E"/>
    <w:rsid w:val="00503748"/>
    <w:rsid w:val="00511927"/>
    <w:rsid w:val="005245C7"/>
    <w:rsid w:val="005513D3"/>
    <w:rsid w:val="005C2E2D"/>
    <w:rsid w:val="00613554"/>
    <w:rsid w:val="00643999"/>
    <w:rsid w:val="007D328D"/>
    <w:rsid w:val="008029C7"/>
    <w:rsid w:val="00805ACE"/>
    <w:rsid w:val="008D1DC7"/>
    <w:rsid w:val="00960B71"/>
    <w:rsid w:val="009A7353"/>
    <w:rsid w:val="009C195B"/>
    <w:rsid w:val="009D3492"/>
    <w:rsid w:val="00A27F4D"/>
    <w:rsid w:val="00A40201"/>
    <w:rsid w:val="00A4404D"/>
    <w:rsid w:val="00A44CB4"/>
    <w:rsid w:val="00A47A1F"/>
    <w:rsid w:val="00AB0721"/>
    <w:rsid w:val="00AC70A5"/>
    <w:rsid w:val="00AE59D5"/>
    <w:rsid w:val="00B65DB9"/>
    <w:rsid w:val="00B81CF1"/>
    <w:rsid w:val="00BB5A88"/>
    <w:rsid w:val="00BD7DD6"/>
    <w:rsid w:val="00BE5609"/>
    <w:rsid w:val="00BF2018"/>
    <w:rsid w:val="00C15379"/>
    <w:rsid w:val="00C17239"/>
    <w:rsid w:val="00C34F43"/>
    <w:rsid w:val="00C53F03"/>
    <w:rsid w:val="00C85ACE"/>
    <w:rsid w:val="00C93C2A"/>
    <w:rsid w:val="00CB2799"/>
    <w:rsid w:val="00D55B73"/>
    <w:rsid w:val="00D700E1"/>
    <w:rsid w:val="00ED53F2"/>
    <w:rsid w:val="00EE4788"/>
    <w:rsid w:val="00EF433F"/>
    <w:rsid w:val="00F0200B"/>
    <w:rsid w:val="00FA73FD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small normal,Indent Paragraph,List Paragraph1,Evidence on Demand bullet points,CEIL PEAKS bullet points,Scriptoria bullet points,List bullet,List Bullet Mary,bullets"/>
    <w:basedOn w:val="Normal"/>
    <w:link w:val="ListParagraphChar"/>
    <w:uiPriority w:val="34"/>
    <w:qFormat/>
    <w:rsid w:val="00B81CF1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small normal Char,Indent Paragraph Char,List Paragraph1 Char,Evidence on Demand bullet points Char,CEIL PEAKS bullet points Char"/>
    <w:link w:val="ListParagraph"/>
    <w:uiPriority w:val="34"/>
    <w:qFormat/>
    <w:locked/>
    <w:rsid w:val="00B81CF1"/>
  </w:style>
  <w:style w:type="table" w:styleId="TableGrid">
    <w:name w:val="Table Grid"/>
    <w:basedOn w:val="TableNormal"/>
    <w:uiPriority w:val="59"/>
    <w:rsid w:val="00B8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F1"/>
  </w:style>
  <w:style w:type="paragraph" w:styleId="Footer">
    <w:name w:val="footer"/>
    <w:basedOn w:val="Normal"/>
    <w:link w:val="Foot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81CF1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B81C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B0F0"/>
      <w:sz w:val="28"/>
      <w:szCs w:val="28"/>
    </w:rPr>
  </w:style>
  <w:style w:type="paragraph" w:customStyle="1" w:styleId="xl65">
    <w:name w:val="xl6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67">
    <w:name w:val="xl6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74">
    <w:name w:val="xl7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81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83">
    <w:name w:val="xl8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81CF1"/>
    <w:pP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7">
    <w:name w:val="xl9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9">
    <w:name w:val="xl9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00">
    <w:name w:val="xl10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0"/>
      <w:szCs w:val="20"/>
    </w:rPr>
  </w:style>
  <w:style w:type="paragraph" w:customStyle="1" w:styleId="xl101">
    <w:name w:val="xl10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2">
    <w:name w:val="xl102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3">
    <w:name w:val="xl10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4">
    <w:name w:val="xl10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6">
    <w:name w:val="xl10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7">
    <w:name w:val="xl10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B81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5">
    <w:name w:val="xl11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116">
    <w:name w:val="xl116"/>
    <w:basedOn w:val="Normal"/>
    <w:rsid w:val="00B81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81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81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2">
    <w:name w:val="xl122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27">
    <w:name w:val="xl127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129">
    <w:name w:val="xl129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small normal,Indent Paragraph,List Paragraph1,Evidence on Demand bullet points,CEIL PEAKS bullet points,Scriptoria bullet points,List bullet,List Bullet Mary,bullets"/>
    <w:basedOn w:val="Normal"/>
    <w:link w:val="ListParagraphChar"/>
    <w:uiPriority w:val="34"/>
    <w:qFormat/>
    <w:rsid w:val="00B81CF1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small normal Char,Indent Paragraph Char,List Paragraph1 Char,Evidence on Demand bullet points Char,CEIL PEAKS bullet points Char"/>
    <w:link w:val="ListParagraph"/>
    <w:uiPriority w:val="34"/>
    <w:qFormat/>
    <w:locked/>
    <w:rsid w:val="00B81CF1"/>
  </w:style>
  <w:style w:type="table" w:styleId="TableGrid">
    <w:name w:val="Table Grid"/>
    <w:basedOn w:val="TableNormal"/>
    <w:uiPriority w:val="59"/>
    <w:rsid w:val="00B8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F1"/>
  </w:style>
  <w:style w:type="paragraph" w:styleId="Footer">
    <w:name w:val="footer"/>
    <w:basedOn w:val="Normal"/>
    <w:link w:val="Foot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81CF1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B81C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B0F0"/>
      <w:sz w:val="28"/>
      <w:szCs w:val="28"/>
    </w:rPr>
  </w:style>
  <w:style w:type="paragraph" w:customStyle="1" w:styleId="xl65">
    <w:name w:val="xl6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67">
    <w:name w:val="xl6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74">
    <w:name w:val="xl7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81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83">
    <w:name w:val="xl8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81CF1"/>
    <w:pP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7">
    <w:name w:val="xl9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9">
    <w:name w:val="xl9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00">
    <w:name w:val="xl10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0"/>
      <w:szCs w:val="20"/>
    </w:rPr>
  </w:style>
  <w:style w:type="paragraph" w:customStyle="1" w:styleId="xl101">
    <w:name w:val="xl10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2">
    <w:name w:val="xl102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3">
    <w:name w:val="xl10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4">
    <w:name w:val="xl10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6">
    <w:name w:val="xl10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7">
    <w:name w:val="xl10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B81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5">
    <w:name w:val="xl11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116">
    <w:name w:val="xl116"/>
    <w:basedOn w:val="Normal"/>
    <w:rsid w:val="00B81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81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81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2">
    <w:name w:val="xl122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27">
    <w:name w:val="xl127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129">
    <w:name w:val="xl129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badgeba</dc:creator>
  <cp:lastModifiedBy>Dinu</cp:lastModifiedBy>
  <cp:revision>3</cp:revision>
  <dcterms:created xsi:type="dcterms:W3CDTF">2025-02-12T15:00:00Z</dcterms:created>
  <dcterms:modified xsi:type="dcterms:W3CDTF">2025-02-12T15:39:00Z</dcterms:modified>
</cp:coreProperties>
</file>